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1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0"/>
      </w:tblGrid>
      <w:tr w:rsidR="002A3CFC" w:rsidRPr="002A3CFC" w:rsidTr="002A3CFC">
        <w:trPr>
          <w:trHeight w:val="150"/>
          <w:tblCellSpacing w:w="0" w:type="dxa"/>
        </w:trPr>
        <w:tc>
          <w:tcPr>
            <w:tcW w:w="0" w:type="auto"/>
            <w:vAlign w:val="center"/>
            <w:hideMark/>
          </w:tcPr>
          <w:p w:rsidR="002A3CFC" w:rsidRPr="002A3CFC" w:rsidRDefault="002A3CFC" w:rsidP="002A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es-AR"/>
              </w:rPr>
            </w:pPr>
          </w:p>
        </w:tc>
      </w:tr>
    </w:tbl>
    <w:p w:rsidR="002A3CFC" w:rsidRPr="002A3CFC" w:rsidRDefault="002A3CFC" w:rsidP="002A3CF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81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7328"/>
      </w:tblGrid>
      <w:tr w:rsidR="002A3CFC" w:rsidRPr="002A3CFC" w:rsidTr="002A3CFC">
        <w:trPr>
          <w:trHeight w:val="225"/>
          <w:tblCellSpacing w:w="0" w:type="dxa"/>
        </w:trPr>
        <w:tc>
          <w:tcPr>
            <w:tcW w:w="802" w:type="dxa"/>
            <w:vAlign w:val="center"/>
            <w:hideMark/>
          </w:tcPr>
          <w:p w:rsidR="002A3CFC" w:rsidRPr="002A3CFC" w:rsidRDefault="002A3CFC" w:rsidP="002A3CFC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 wp14:anchorId="70E45862" wp14:editId="031F8DCF">
                  <wp:extent cx="509270" cy="2173605"/>
                  <wp:effectExtent l="0" t="0" r="0" b="0"/>
                  <wp:docPr id="23" name="Imagen 23" descr="http://www.casucci-sa.com/img/img_instrumentac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asucci-sa.com/img/img_instrumentac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270" cy="2173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28" w:type="dxa"/>
            <w:hideMark/>
          </w:tcPr>
          <w:tbl>
            <w:tblPr>
              <w:tblW w:w="621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10"/>
            </w:tblGrid>
            <w:tr w:rsidR="002A3CFC" w:rsidRPr="002A3CFC">
              <w:trPr>
                <w:trHeight w:val="750"/>
                <w:tblCellSpacing w:w="0" w:type="dxa"/>
                <w:jc w:val="center"/>
              </w:trPr>
              <w:tc>
                <w:tcPr>
                  <w:tcW w:w="5985" w:type="dxa"/>
                  <w:shd w:val="clear" w:color="auto" w:fill="F8F8F8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604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5"/>
                    <w:gridCol w:w="6"/>
                    <w:gridCol w:w="1995"/>
                    <w:gridCol w:w="6"/>
                    <w:gridCol w:w="1995"/>
                    <w:gridCol w:w="60"/>
                  </w:tblGrid>
                  <w:tr w:rsidR="002A3CFC" w:rsidRPr="002A3CFC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1995" w:type="dxa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375" w:type="dxa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375" w:type="dxa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375" w:type="dxa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1995" w:type="dxa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210" w:type="dxa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</w:tr>
                  <w:tr w:rsidR="002A3CFC" w:rsidRPr="002A3CFC">
                    <w:trPr>
                      <w:tblCellSpacing w:w="0" w:type="dxa"/>
                      <w:jc w:val="center"/>
                    </w:trPr>
                    <w:tc>
                      <w:tcPr>
                        <w:tcW w:w="1995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99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95"/>
                        </w:tblGrid>
                        <w:tr w:rsidR="002A3CFC" w:rsidRPr="002A3CFC">
                          <w:trPr>
                            <w:trHeight w:val="5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hyperlink r:id="rId6" w:history="1"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8"/>
                                    <w:szCs w:val="18"/>
                                    <w:lang w:eastAsia="es-AR"/>
                                  </w:rPr>
                                  <w:t>Válvulas de aguja</w:t>
                                </w:r>
                              </w:hyperlink>
                            </w:p>
                          </w:tc>
                        </w:tr>
                        <w:tr w:rsidR="002A3CFC" w:rsidRPr="002A3CFC">
                          <w:trPr>
                            <w:trHeight w:val="14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  <w:lang w:eastAsia="es-AR"/>
                                </w:rPr>
                                <w:drawing>
                                  <wp:inline distT="0" distB="0" distL="0" distR="0" wp14:anchorId="6C8FE862" wp14:editId="67D2DB8E">
                                    <wp:extent cx="991870" cy="741680"/>
                                    <wp:effectExtent l="0" t="0" r="0" b="1270"/>
                                    <wp:docPr id="22" name="Imagen 22" descr="http://www.casucci-sa.com/img/valvulas/prod01.png">
                                      <a:hlinkClick xmlns:a="http://schemas.openxmlformats.org/drawingml/2006/main" r:id="rId6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http://www.casucci-sa.com/img/valvulas/prod01.png">
                                              <a:hlinkClick r:id="rId6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91870" cy="7416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375" w:type="dxa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199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95"/>
                        </w:tblGrid>
                        <w:tr w:rsidR="002A3CFC" w:rsidRPr="002A3CFC">
                          <w:trPr>
                            <w:trHeight w:val="5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hyperlink r:id="rId8" w:history="1"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t>Válvulas integrales</w:t>
                                </w:r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br/>
                                  <w:t>de cierre y purga</w:t>
                                </w:r>
                              </w:hyperlink>
                            </w:p>
                          </w:tc>
                        </w:tr>
                        <w:tr w:rsidR="002A3CFC" w:rsidRPr="002A3CFC">
                          <w:trPr>
                            <w:trHeight w:val="14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  <w:lang w:eastAsia="es-AR"/>
                                </w:rPr>
                                <w:drawing>
                                  <wp:inline distT="0" distB="0" distL="0" distR="0" wp14:anchorId="1F3DD358" wp14:editId="21E19B01">
                                    <wp:extent cx="1130300" cy="836930"/>
                                    <wp:effectExtent l="0" t="0" r="0" b="0"/>
                                    <wp:docPr id="21" name="Imagen 21" descr="http://www.casucci-sa.com/img/valvulas/prod02.png">
                                      <a:hlinkClick xmlns:a="http://schemas.openxmlformats.org/drawingml/2006/main" r:id="rId8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casucci-sa.com/img/valvulas/prod02.png">
                                              <a:hlinkClick r:id="rId8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30300" cy="836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375" w:type="dxa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199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95"/>
                        </w:tblGrid>
                        <w:tr w:rsidR="002A3CFC" w:rsidRPr="002A3CFC">
                          <w:trPr>
                            <w:trHeight w:val="5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hyperlink r:id="rId10" w:history="1"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t>Válvula compacta</w:t>
                                </w:r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br/>
                                  <w:t>para manómetros</w:t>
                                </w:r>
                              </w:hyperlink>
                            </w:p>
                          </w:tc>
                        </w:tr>
                        <w:tr w:rsidR="002A3CFC" w:rsidRPr="002A3CFC">
                          <w:trPr>
                            <w:trHeight w:val="14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  <w:lang w:eastAsia="es-AR"/>
                                </w:rPr>
                                <w:drawing>
                                  <wp:inline distT="0" distB="0" distL="0" distR="0" wp14:anchorId="67044C81" wp14:editId="2AF7D438">
                                    <wp:extent cx="1130300" cy="836930"/>
                                    <wp:effectExtent l="0" t="0" r="0" b="0"/>
                                    <wp:docPr id="20" name="Imagen 20" descr="válvula compacta para manometro">
                                      <a:hlinkClick xmlns:a="http://schemas.openxmlformats.org/drawingml/2006/main" r:id="rId10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válvula compacta para manometro">
                                              <a:hlinkClick r:id="rId10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30300" cy="836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 w:rsidRPr="002A3C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  <w:t> </w:t>
                        </w:r>
                      </w:p>
                    </w:tc>
                  </w:tr>
                  <w:tr w:rsidR="002A3CFC" w:rsidRPr="002A3CFC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</w:tr>
                  <w:tr w:rsidR="002A3CFC" w:rsidRPr="002A3CF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99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95"/>
                        </w:tblGrid>
                        <w:tr w:rsidR="002A3CFC" w:rsidRPr="002A3CFC">
                          <w:trPr>
                            <w:trHeight w:val="5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333333"/>
                                  <w:sz w:val="18"/>
                                  <w:szCs w:val="18"/>
                                  <w:lang w:eastAsia="es-AR"/>
                                </w:rPr>
                              </w:pPr>
                              <w:hyperlink r:id="rId12" w:history="1"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t>Válvulas para instrumentación</w:t>
                                </w:r>
                              </w:hyperlink>
                            </w:p>
                          </w:tc>
                        </w:tr>
                        <w:tr w:rsidR="002A3CFC" w:rsidRPr="002A3CFC">
                          <w:trPr>
                            <w:trHeight w:val="14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  <w:lang w:eastAsia="es-AR"/>
                                </w:rPr>
                                <w:drawing>
                                  <wp:inline distT="0" distB="0" distL="0" distR="0" wp14:anchorId="00953CA4" wp14:editId="78442050">
                                    <wp:extent cx="681355" cy="836930"/>
                                    <wp:effectExtent l="0" t="0" r="4445" b="1270"/>
                                    <wp:docPr id="19" name="Imagen 19" descr="http://www.casucci-sa.com/img/valvulas/prod04.png">
                                      <a:hlinkClick xmlns:a="http://schemas.openxmlformats.org/drawingml/2006/main" r:id="rId12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http://www.casucci-sa.com/img/valvulas/prod04.png">
                                              <a:hlinkClick r:id="rId12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1355" cy="836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199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95"/>
                        </w:tblGrid>
                        <w:tr w:rsidR="002A3CFC" w:rsidRPr="002A3CFC">
                          <w:trPr>
                            <w:trHeight w:val="5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hyperlink r:id="rId14" w:history="1"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8"/>
                                    <w:szCs w:val="18"/>
                                    <w:lang w:eastAsia="es-AR"/>
                                  </w:rPr>
                                  <w:t>Válvulas de</w:t>
                                </w:r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8"/>
                                    <w:szCs w:val="18"/>
                                    <w:lang w:eastAsia="es-AR"/>
                                  </w:rPr>
                                  <w:br/>
                                  <w:t>salida múltiple</w:t>
                                </w:r>
                              </w:hyperlink>
                            </w:p>
                          </w:tc>
                        </w:tr>
                        <w:tr w:rsidR="002A3CFC" w:rsidRPr="002A3CFC">
                          <w:trPr>
                            <w:trHeight w:val="14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  <w:lang w:eastAsia="es-AR"/>
                                </w:rPr>
                                <w:drawing>
                                  <wp:inline distT="0" distB="0" distL="0" distR="0" wp14:anchorId="68989ADE" wp14:editId="417A1B21">
                                    <wp:extent cx="1130300" cy="836930"/>
                                    <wp:effectExtent l="0" t="0" r="0" b="0"/>
                                    <wp:docPr id="18" name="Imagen 18" descr="http://www.casucci-sa.com/img/valvulas/prod06.png">
                                      <a:hlinkClick xmlns:a="http://schemas.openxmlformats.org/drawingml/2006/main" r:id="rId14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://www.casucci-sa.com/img/valvulas/prod06.png">
                                              <a:hlinkClick r:id="rId14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30300" cy="836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199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95"/>
                        </w:tblGrid>
                        <w:tr w:rsidR="002A3CFC" w:rsidRPr="002A3CFC">
                          <w:trPr>
                            <w:trHeight w:val="5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hyperlink r:id="rId16" w:history="1"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t xml:space="preserve">Válvula </w:t>
                                </w:r>
                                <w:proofErr w:type="spellStart"/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t>Shut</w:t>
                                </w:r>
                                <w:proofErr w:type="spellEnd"/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t>-Off</w:t>
                                </w:r>
                              </w:hyperlink>
                            </w:p>
                          </w:tc>
                        </w:tr>
                        <w:tr w:rsidR="002A3CFC" w:rsidRPr="002A3CFC">
                          <w:trPr>
                            <w:trHeight w:val="14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  <w:lang w:eastAsia="es-AR"/>
                                </w:rPr>
                                <w:drawing>
                                  <wp:inline distT="0" distB="0" distL="0" distR="0" wp14:anchorId="046F8AB9" wp14:editId="4629847E">
                                    <wp:extent cx="793750" cy="836930"/>
                                    <wp:effectExtent l="0" t="0" r="0" b="1270"/>
                                    <wp:docPr id="17" name="Imagen 17" descr="http://www.casucci-sa.com/img/valvulas/prod05.png">
                                      <a:hlinkClick xmlns:a="http://schemas.openxmlformats.org/drawingml/2006/main" r:id="rId16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www.casucci-sa.com/img/valvulas/prod05.png">
                                              <a:hlinkClick r:id="rId16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93750" cy="836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 w:rsidRPr="002A3C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  <w:t> </w:t>
                        </w:r>
                      </w:p>
                    </w:tc>
                  </w:tr>
                  <w:tr w:rsidR="002A3CFC" w:rsidRPr="002A3CFC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4"/>
                            <w:lang w:eastAsia="es-AR"/>
                          </w:rPr>
                        </w:pPr>
                      </w:p>
                    </w:tc>
                  </w:tr>
                  <w:tr w:rsidR="002A3CFC" w:rsidRPr="002A3CF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99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95"/>
                        </w:tblGrid>
                        <w:tr w:rsidR="002A3CFC" w:rsidRPr="002A3CFC">
                          <w:trPr>
                            <w:trHeight w:val="5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hyperlink r:id="rId18" w:history="1"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t>Válvulas de</w:t>
                                </w:r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br/>
                                  <w:t>Retención</w:t>
                                </w:r>
                              </w:hyperlink>
                            </w:p>
                          </w:tc>
                        </w:tr>
                        <w:tr w:rsidR="002A3CFC" w:rsidRPr="002A3CFC">
                          <w:trPr>
                            <w:trHeight w:val="14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  <w:lang w:eastAsia="es-AR"/>
                                </w:rPr>
                                <w:drawing>
                                  <wp:inline distT="0" distB="0" distL="0" distR="0" wp14:anchorId="41CCB2D6" wp14:editId="64F58625">
                                    <wp:extent cx="1130300" cy="836930"/>
                                    <wp:effectExtent l="0" t="0" r="0" b="0"/>
                                    <wp:docPr id="16" name="Imagen 16" descr="http://www.casucci-sa.com/img/valvulas/prod07.png">
                                      <a:hlinkClick xmlns:a="http://schemas.openxmlformats.org/drawingml/2006/main" r:id="rId18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http://www.casucci-sa.com/img/valvulas/prod07.png">
                                              <a:hlinkClick r:id="rId18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30300" cy="836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199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95"/>
                        </w:tblGrid>
                        <w:tr w:rsidR="002A3CFC" w:rsidRPr="002A3CFC">
                          <w:trPr>
                            <w:trHeight w:val="5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hyperlink r:id="rId20" w:history="1"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t>Válvulas de</w:t>
                                </w:r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br/>
                                  <w:t>Alivio</w:t>
                                </w:r>
                              </w:hyperlink>
                            </w:p>
                          </w:tc>
                        </w:tr>
                        <w:tr w:rsidR="002A3CFC" w:rsidRPr="002A3CFC">
                          <w:trPr>
                            <w:trHeight w:val="14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  <w:lang w:eastAsia="es-AR"/>
                                </w:rPr>
                                <w:drawing>
                                  <wp:inline distT="0" distB="0" distL="0" distR="0" wp14:anchorId="3A282171" wp14:editId="3097CA63">
                                    <wp:extent cx="1130300" cy="836930"/>
                                    <wp:effectExtent l="0" t="0" r="0" b="1270"/>
                                    <wp:docPr id="15" name="Imagen 15" descr="http://www.casucci-sa.com/img/valvulas/prod08.png">
                                      <a:hlinkClick xmlns:a="http://schemas.openxmlformats.org/drawingml/2006/main" r:id="rId20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http://www.casucci-sa.com/img/valvulas/prod08.png">
                                              <a:hlinkClick r:id="rId20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30300" cy="836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199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95"/>
                        </w:tblGrid>
                        <w:tr w:rsidR="002A3CFC" w:rsidRPr="002A3CFC">
                          <w:trPr>
                            <w:trHeight w:val="5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hyperlink r:id="rId22" w:history="1">
                                <w:r w:rsidRPr="002A3CFC">
                                  <w:rPr>
                                    <w:rFonts w:ascii="Arial" w:eastAsia="Times New Roman" w:hAnsi="Arial" w:cs="Arial"/>
                                    <w:color w:val="333333"/>
                                    <w:sz w:val="17"/>
                                    <w:szCs w:val="17"/>
                                    <w:lang w:eastAsia="es-AR"/>
                                  </w:rPr>
                                  <w:t>Válvulas Esférica</w:t>
                                </w:r>
                              </w:hyperlink>
                            </w:p>
                          </w:tc>
                        </w:tr>
                        <w:tr w:rsidR="002A3CFC" w:rsidRPr="002A3CFC">
                          <w:trPr>
                            <w:trHeight w:val="144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3CFC" w:rsidRPr="002A3CFC" w:rsidRDefault="002A3CFC" w:rsidP="002A3CF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  <w:lang w:eastAsia="es-AR"/>
                                </w:rPr>
                                <w:drawing>
                                  <wp:inline distT="0" distB="0" distL="0" distR="0" wp14:anchorId="4A3C05BD" wp14:editId="7BB51253">
                                    <wp:extent cx="1130300" cy="836930"/>
                                    <wp:effectExtent l="0" t="0" r="0" b="0"/>
                                    <wp:docPr id="14" name="Imagen 14" descr="http://www.casucci-sa.com/img/valvulas/prod09.png">
                                      <a:hlinkClick xmlns:a="http://schemas.openxmlformats.org/drawingml/2006/main" r:id="rId22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http://www.casucci-sa.com/img/valvulas/prod09.png">
                                              <a:hlinkClick r:id="rId22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30300" cy="836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AR"/>
                          </w:rPr>
                        </w:pPr>
                      </w:p>
                    </w:tc>
                  </w:tr>
                </w:tbl>
                <w:p w:rsidR="002A3CFC" w:rsidRPr="002A3CFC" w:rsidRDefault="002A3CFC" w:rsidP="002A3C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es-AR"/>
                    </w:rPr>
                  </w:pPr>
                </w:p>
              </w:tc>
            </w:tr>
          </w:tbl>
          <w:p w:rsidR="002A3CFC" w:rsidRPr="002A3CFC" w:rsidRDefault="002A3CFC" w:rsidP="002A3CFC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2A3CFC" w:rsidRPr="002A3CFC" w:rsidTr="002A3CFC">
        <w:trPr>
          <w:trHeight w:val="15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A3CFC" w:rsidRPr="002A3CFC" w:rsidRDefault="002A3CFC" w:rsidP="002A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es-AR"/>
              </w:rPr>
            </w:pPr>
          </w:p>
        </w:tc>
      </w:tr>
    </w:tbl>
    <w:p w:rsidR="002A3CFC" w:rsidRPr="002A3CFC" w:rsidRDefault="002A3CFC" w:rsidP="002A3CF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81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7328"/>
      </w:tblGrid>
      <w:tr w:rsidR="002A3CFC" w:rsidRPr="002A3CFC" w:rsidTr="002A3CFC">
        <w:trPr>
          <w:trHeight w:val="225"/>
          <w:tblCellSpacing w:w="0" w:type="dxa"/>
        </w:trPr>
        <w:tc>
          <w:tcPr>
            <w:tcW w:w="795" w:type="dxa"/>
            <w:vAlign w:val="center"/>
            <w:hideMark/>
          </w:tcPr>
          <w:p w:rsidR="002A3CFC" w:rsidRPr="002A3CFC" w:rsidRDefault="002A3CFC" w:rsidP="002A3CFC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509270" cy="2173605"/>
                  <wp:effectExtent l="0" t="0" r="0" b="0"/>
                  <wp:docPr id="34" name="Imagen 34" descr="http://www.casucci-sa.com/img/img_instrumentac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casucci-sa.com/img/img_instrumentac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270" cy="2173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5" w:type="dxa"/>
            <w:hideMark/>
          </w:tcPr>
          <w:tbl>
            <w:tblPr>
              <w:tblW w:w="60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95"/>
              <w:gridCol w:w="6"/>
              <w:gridCol w:w="1995"/>
              <w:gridCol w:w="6"/>
              <w:gridCol w:w="1995"/>
              <w:gridCol w:w="60"/>
            </w:tblGrid>
            <w:tr w:rsidR="002A3CFC" w:rsidRPr="002A3CFC">
              <w:trPr>
                <w:trHeight w:val="15"/>
                <w:tblCellSpacing w:w="0" w:type="dxa"/>
                <w:jc w:val="center"/>
              </w:trPr>
              <w:tc>
                <w:tcPr>
                  <w:tcW w:w="1995" w:type="dxa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375" w:type="dxa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375" w:type="dxa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375" w:type="dxa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1995" w:type="dxa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210" w:type="dxa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</w:tr>
            <w:tr w:rsidR="002A3CFC" w:rsidRPr="002A3CFC">
              <w:trPr>
                <w:tblCellSpacing w:w="0" w:type="dxa"/>
                <w:jc w:val="center"/>
              </w:trPr>
              <w:tc>
                <w:tcPr>
                  <w:tcW w:w="1995" w:type="dxa"/>
                  <w:shd w:val="clear" w:color="auto" w:fill="FFFFFF"/>
                  <w:vAlign w:val="center"/>
                  <w:hideMark/>
                </w:tcPr>
                <w:tbl>
                  <w:tblPr>
                    <w:tblW w:w="199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5"/>
                  </w:tblGrid>
                  <w:tr w:rsidR="002A3CFC" w:rsidRPr="002A3CFC">
                    <w:trPr>
                      <w:trHeight w:val="5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hyperlink r:id="rId24" w:history="1">
                          <w:proofErr w:type="spellStart"/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>Manifold</w:t>
                          </w:r>
                          <w:proofErr w:type="spellEnd"/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 xml:space="preserve"> de 2 válvulas</w:t>
                          </w:r>
                        </w:hyperlink>
                      </w:p>
                    </w:tc>
                  </w:tr>
                  <w:tr w:rsidR="002A3CFC" w:rsidRPr="002A3CFC">
                    <w:trPr>
                      <w:trHeight w:val="14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828040" cy="569595"/>
                              <wp:effectExtent l="0" t="0" r="0" b="1905"/>
                              <wp:docPr id="33" name="Imagen 33" descr="http://www.casucci-sa.com/img/manifolds/prod01.png">
                                <a:hlinkClick xmlns:a="http://schemas.openxmlformats.org/drawingml/2006/main" r:id="rId2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http://www.casucci-sa.com/img/manifolds/prod01.png">
                                        <a:hlinkClick r:id="rId24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8040" cy="5695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375" w:type="dxa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199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5"/>
                  </w:tblGrid>
                  <w:tr w:rsidR="002A3CFC" w:rsidRPr="002A3CFC">
                    <w:trPr>
                      <w:trHeight w:val="5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hyperlink r:id="rId26" w:history="1">
                          <w:proofErr w:type="spellStart"/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>Manifold</w:t>
                          </w:r>
                          <w:proofErr w:type="spellEnd"/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 xml:space="preserve"> de 3 válvulas</w:t>
                          </w:r>
                        </w:hyperlink>
                      </w:p>
                    </w:tc>
                  </w:tr>
                  <w:tr w:rsidR="002A3CFC" w:rsidRPr="002A3CFC">
                    <w:trPr>
                      <w:trHeight w:val="14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1130300" cy="836930"/>
                              <wp:effectExtent l="0" t="0" r="0" b="0"/>
                              <wp:docPr id="32" name="Imagen 32" descr="http://www.casucci-sa.com/img/manifolds/prod04.png">
                                <a:hlinkClick xmlns:a="http://schemas.openxmlformats.org/drawingml/2006/main" r:id="rId2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http://www.casucci-sa.com/img/manifolds/prod04.png">
                                        <a:hlinkClick r:id="rId2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0300" cy="836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375" w:type="dxa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199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5"/>
                  </w:tblGrid>
                  <w:tr w:rsidR="002A3CFC" w:rsidRPr="002A3CFC">
                    <w:trPr>
                      <w:trHeight w:val="5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hyperlink r:id="rId28" w:history="1">
                          <w:proofErr w:type="spellStart"/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>Manifold</w:t>
                          </w:r>
                          <w:proofErr w:type="spellEnd"/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 xml:space="preserve"> de 5 válvulas</w:t>
                          </w:r>
                        </w:hyperlink>
                      </w:p>
                    </w:tc>
                  </w:tr>
                  <w:tr w:rsidR="002A3CFC" w:rsidRPr="002A3CFC">
                    <w:trPr>
                      <w:trHeight w:val="14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1130300" cy="836930"/>
                              <wp:effectExtent l="0" t="0" r="0" b="1270"/>
                              <wp:docPr id="31" name="Imagen 31" descr="http://www.casucci-sa.com/img/manifolds/prod02.png">
                                <a:hlinkClick xmlns:a="http://schemas.openxmlformats.org/drawingml/2006/main" r:id="rId2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http://www.casucci-sa.com/img/manifolds/prod02.png">
                                        <a:hlinkClick r:id="rId2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0300" cy="836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2A3C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> </w:t>
                  </w:r>
                </w:p>
              </w:tc>
            </w:tr>
            <w:tr w:rsidR="002A3CFC" w:rsidRPr="002A3CFC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</w:tr>
            <w:tr w:rsidR="002A3CFC" w:rsidRPr="002A3CF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99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5"/>
                  </w:tblGrid>
                  <w:tr w:rsidR="002A3CFC" w:rsidRPr="002A3CFC">
                    <w:trPr>
                      <w:trHeight w:val="5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333333"/>
                            <w:sz w:val="18"/>
                            <w:szCs w:val="18"/>
                            <w:lang w:eastAsia="es-AR"/>
                          </w:rPr>
                        </w:pPr>
                        <w:hyperlink r:id="rId30" w:history="1">
                          <w:proofErr w:type="spellStart"/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>Manifold</w:t>
                          </w:r>
                          <w:proofErr w:type="spellEnd"/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 xml:space="preserve"> </w:t>
                          </w:r>
                          <w:proofErr w:type="spellStart"/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>coplanares</w:t>
                          </w:r>
                          <w:proofErr w:type="spellEnd"/>
                        </w:hyperlink>
                      </w:p>
                    </w:tc>
                  </w:tr>
                  <w:tr w:rsidR="002A3CFC" w:rsidRPr="002A3CFC">
                    <w:trPr>
                      <w:trHeight w:val="14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1130300" cy="836930"/>
                              <wp:effectExtent l="0" t="0" r="0" b="1270"/>
                              <wp:docPr id="30" name="Imagen 30" descr="http://www.casucci-sa.com/img/manifolds/prod03.png">
                                <a:hlinkClick xmlns:a="http://schemas.openxmlformats.org/drawingml/2006/main" r:id="rId30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http://www.casucci-sa.com/img/manifolds/prod03.png">
                                        <a:hlinkClick r:id="rId30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0300" cy="836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199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5"/>
                  </w:tblGrid>
                  <w:tr w:rsidR="002A3CFC" w:rsidRPr="002A3CFC">
                    <w:trPr>
                      <w:trHeight w:val="5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hyperlink r:id="rId32" w:history="1"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>Accesorios montaje</w:t>
                          </w:r>
                        </w:hyperlink>
                      </w:p>
                    </w:tc>
                  </w:tr>
                  <w:tr w:rsidR="002A3CFC" w:rsidRPr="002A3CFC">
                    <w:trPr>
                      <w:trHeight w:val="14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1130300" cy="836930"/>
                              <wp:effectExtent l="0" t="0" r="0" b="1270"/>
                              <wp:docPr id="29" name="Imagen 29" descr="http://www.casucci-sa.com/img/manifolds/prod05.png">
                                <a:hlinkClick xmlns:a="http://schemas.openxmlformats.org/drawingml/2006/main" r:id="rId3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http://www.casucci-sa.com/img/manifolds/prod05.png">
                                        <a:hlinkClick r:id="rId3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0300" cy="836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199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5"/>
                  </w:tblGrid>
                  <w:tr w:rsidR="002A3CFC" w:rsidRPr="002A3CFC">
                    <w:trPr>
                      <w:trHeight w:val="5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hyperlink r:id="rId34" w:history="1"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>Para Gas Natural</w:t>
                          </w:r>
                        </w:hyperlink>
                      </w:p>
                    </w:tc>
                  </w:tr>
                  <w:tr w:rsidR="002A3CFC" w:rsidRPr="002A3CFC">
                    <w:trPr>
                      <w:trHeight w:val="14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1130300" cy="836930"/>
                              <wp:effectExtent l="0" t="0" r="0" b="0"/>
                              <wp:docPr id="28" name="Imagen 28" descr="http://www.casucci-sa.com/img/manifolds/prod06.png">
                                <a:hlinkClick xmlns:a="http://schemas.openxmlformats.org/drawingml/2006/main" r:id="rId3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http://www.casucci-sa.com/img/manifolds/prod06.png">
                                        <a:hlinkClick r:id="rId34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0300" cy="836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2A3C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> </w:t>
                  </w:r>
                </w:p>
              </w:tc>
            </w:tr>
            <w:tr w:rsidR="002A3CFC" w:rsidRPr="002A3CFC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4"/>
                      <w:lang w:eastAsia="es-AR"/>
                    </w:rPr>
                  </w:pPr>
                </w:p>
              </w:tc>
            </w:tr>
            <w:tr w:rsidR="002A3CFC" w:rsidRPr="002A3CF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99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5"/>
                  </w:tblGrid>
                  <w:tr w:rsidR="002A3CFC" w:rsidRPr="002A3CFC">
                    <w:trPr>
                      <w:trHeight w:val="5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hyperlink r:id="rId36" w:history="1"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>Adaptador 90ª</w:t>
                          </w:r>
                        </w:hyperlink>
                      </w:p>
                    </w:tc>
                  </w:tr>
                  <w:tr w:rsidR="002A3CFC" w:rsidRPr="002A3CFC">
                    <w:trPr>
                      <w:trHeight w:val="14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1130300" cy="836930"/>
                              <wp:effectExtent l="0" t="0" r="0" b="0"/>
                              <wp:docPr id="27" name="Imagen 27" descr="http://www.casucci-sa.com/img/manifolds/prod07.png">
                                <a:hlinkClick xmlns:a="http://schemas.openxmlformats.org/drawingml/2006/main" r:id="rId3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http://www.casucci-sa.com/img/manifolds/prod07.png">
                                        <a:hlinkClick r:id="rId3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0300" cy="836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199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5"/>
                  </w:tblGrid>
                  <w:tr w:rsidR="002A3CFC" w:rsidRPr="002A3CFC">
                    <w:trPr>
                      <w:trHeight w:val="5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hyperlink r:id="rId38" w:history="1"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>De montaje directo</w:t>
                          </w:r>
                        </w:hyperlink>
                      </w:p>
                    </w:tc>
                  </w:tr>
                  <w:tr w:rsidR="002A3CFC" w:rsidRPr="002A3CFC">
                    <w:trPr>
                      <w:trHeight w:val="14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1130300" cy="836930"/>
                              <wp:effectExtent l="0" t="0" r="0" b="1270"/>
                              <wp:docPr id="26" name="Imagen 26" descr="http://www.casucci-sa.com/img/manifolds/prod08.png">
                                <a:hlinkClick xmlns:a="http://schemas.openxmlformats.org/drawingml/2006/main" r:id="rId3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http://www.casucci-sa.com/img/manifolds/prod08.png">
                                        <a:hlinkClick r:id="rId3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0300" cy="836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199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5"/>
                  </w:tblGrid>
                  <w:tr w:rsidR="002A3CFC" w:rsidRPr="002A3CFC">
                    <w:trPr>
                      <w:trHeight w:val="5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hyperlink r:id="rId40" w:history="1">
                          <w:r w:rsidRPr="002A3CFC">
                            <w:rPr>
                              <w:rFonts w:ascii="Arial" w:eastAsia="Times New Roman" w:hAnsi="Arial" w:cs="Arial"/>
                              <w:color w:val="333333"/>
                              <w:sz w:val="18"/>
                              <w:szCs w:val="18"/>
                              <w:lang w:eastAsia="es-AR"/>
                            </w:rPr>
                            <w:t>Conector Puente</w:t>
                          </w:r>
                        </w:hyperlink>
                      </w:p>
                    </w:tc>
                  </w:tr>
                  <w:tr w:rsidR="002A3CFC" w:rsidRPr="002A3CFC">
                    <w:trPr>
                      <w:trHeight w:val="14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3CFC" w:rsidRPr="002A3CFC" w:rsidRDefault="002A3CFC" w:rsidP="002A3CF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1130300" cy="836930"/>
                              <wp:effectExtent l="0" t="0" r="0" b="1270"/>
                              <wp:docPr id="25" name="Imagen 25" descr="http://www.casucci-sa.com/img/manifolds/prod09.png">
                                <a:hlinkClick xmlns:a="http://schemas.openxmlformats.org/drawingml/2006/main" r:id="rId40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http://www.casucci-sa.com/img/manifolds/prod09.png">
                                        <a:hlinkClick r:id="rId40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0300" cy="836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2A3C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> </w:t>
                  </w:r>
                </w:p>
              </w:tc>
            </w:tr>
            <w:tr w:rsidR="002A3CFC" w:rsidRPr="002A3CFC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gridSpan w:val="6"/>
                  <w:shd w:val="clear" w:color="auto" w:fill="F8F8F8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FC" w:rsidRPr="002A3CFC" w:rsidRDefault="002A3CFC" w:rsidP="002A3C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es-AR"/>
                    </w:rPr>
                  </w:pPr>
                  <w:bookmarkStart w:id="0" w:name="_GoBack"/>
                  <w:bookmarkEnd w:id="0"/>
                  <w:r>
                    <w:rPr>
                      <w:rFonts w:ascii="Arial" w:eastAsia="Times New Roman" w:hAnsi="Arial" w:cs="Arial"/>
                      <w:noProof/>
                      <w:color w:val="0000FF"/>
                      <w:sz w:val="17"/>
                      <w:szCs w:val="17"/>
                      <w:lang w:eastAsia="es-AR"/>
                    </w:rPr>
                    <w:lastRenderedPageBreak/>
                    <w:drawing>
                      <wp:inline distT="0" distB="0" distL="0" distR="0">
                        <wp:extent cx="664210" cy="215900"/>
                        <wp:effectExtent l="0" t="0" r="2540" b="0"/>
                        <wp:docPr id="24" name="Imagen 24" descr="http://www.casucci-sa.com/img/botones/btn_atras.jp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8" descr="http://www.casucci-sa.com/img/botones/btn_atras.jp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210" cy="215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A3CFC" w:rsidRPr="002A3CFC" w:rsidRDefault="002A3CFC" w:rsidP="002A3CFC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2A3CFC" w:rsidRDefault="002A3CFC">
      <w:pPr>
        <w:rPr>
          <w:noProof/>
          <w:lang w:eastAsia="es-AR"/>
        </w:rPr>
      </w:pPr>
    </w:p>
    <w:p w:rsidR="002A3CFC" w:rsidRDefault="002A3CFC">
      <w:proofErr w:type="gramStart"/>
      <w:r>
        <w:t>v</w:t>
      </w:r>
      <w:proofErr w:type="gramEnd"/>
    </w:p>
    <w:p w:rsidR="00205A44" w:rsidRDefault="002A3CFC">
      <w:r>
        <w:t>-</w:t>
      </w:r>
    </w:p>
    <w:sectPr w:rsidR="00205A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F4E"/>
    <w:rsid w:val="00205A44"/>
    <w:rsid w:val="002A3CFC"/>
    <w:rsid w:val="00E1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15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5F4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2A3C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15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5F4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2A3C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succi-sa.com/val_integrales.html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casucci-sa.com/val_retencion.html" TargetMode="External"/><Relationship Id="rId26" Type="http://schemas.openxmlformats.org/officeDocument/2006/relationships/hyperlink" Target="http://www.casucci-sa.com/manifold_3_val.html" TargetMode="External"/><Relationship Id="rId39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hyperlink" Target="http://www.casucci-sa.com/manifold_gas_natural.html" TargetMode="External"/><Relationship Id="rId42" Type="http://schemas.openxmlformats.org/officeDocument/2006/relationships/hyperlink" Target="javascript:history.back(1)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www.casucci-sa.com/val_instrumentacion.html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hyperlink" Target="http://www.casucci-sa.com/manifold_directo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casucci-sa.com/val_shutoff.html" TargetMode="External"/><Relationship Id="rId20" Type="http://schemas.openxmlformats.org/officeDocument/2006/relationships/hyperlink" Target="http://www.casucci-sa.com/val_alivio.html" TargetMode="External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hyperlink" Target="http://www.casucci-sa.com/val_aguja.html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://www.casucci-sa.com/manifold_2_val.html" TargetMode="External"/><Relationship Id="rId32" Type="http://schemas.openxmlformats.org/officeDocument/2006/relationships/hyperlink" Target="http://www.casucci-sa.com/manifold_montaje.html" TargetMode="External"/><Relationship Id="rId37" Type="http://schemas.openxmlformats.org/officeDocument/2006/relationships/image" Target="media/image17.png"/><Relationship Id="rId40" Type="http://schemas.openxmlformats.org/officeDocument/2006/relationships/hyperlink" Target="http://www.casucci-sa.com/manifold_puente.html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hyperlink" Target="http://www.casucci-sa.com/manifold_5_val.html" TargetMode="External"/><Relationship Id="rId36" Type="http://schemas.openxmlformats.org/officeDocument/2006/relationships/hyperlink" Target="http://www.casucci-sa.com/manifold_adaptador.html" TargetMode="External"/><Relationship Id="rId10" Type="http://schemas.openxmlformats.org/officeDocument/2006/relationships/hyperlink" Target="http://www.casucci-sa.com/val_manometros.html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casucci-sa.com/val_salida_mul.html" TargetMode="External"/><Relationship Id="rId22" Type="http://schemas.openxmlformats.org/officeDocument/2006/relationships/hyperlink" Target="http://www.casucci-sa.com/val_esferica.html" TargetMode="External"/><Relationship Id="rId27" Type="http://schemas.openxmlformats.org/officeDocument/2006/relationships/image" Target="media/image12.png"/><Relationship Id="rId30" Type="http://schemas.openxmlformats.org/officeDocument/2006/relationships/hyperlink" Target="http://www.casucci-sa.com/manifold_coplanar.html" TargetMode="External"/><Relationship Id="rId35" Type="http://schemas.openxmlformats.org/officeDocument/2006/relationships/image" Target="media/image16.png"/><Relationship Id="rId43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262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2016-12-03T14:47:00Z</dcterms:created>
  <dcterms:modified xsi:type="dcterms:W3CDTF">2017-01-21T14:41:00Z</dcterms:modified>
</cp:coreProperties>
</file>